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0 - Intro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1 - Mi HomeStaging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 Home Staging es una “puesta en escena”...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Para convertir tu casa, en un nuevo hogar,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En el que en una pared, otro vea sus sueños.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 oiga sus risas, y quiera almacenar allí sus recuerdos,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con tan solo abrir la puerta.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2 - ¿Por qué el Home Staging?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 cambiar la forma en que ven tu casa: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Descubrirás que </w:t>
      </w:r>
      <w:r w:rsidDel="00000000" w:rsidR="00000000" w:rsidRPr="00000000">
        <w:rPr>
          <w:b w:val="1"/>
          <w:rtl w:val="0"/>
        </w:rPr>
        <w:t xml:space="preserve">tu vivienda destaca</w:t>
      </w:r>
      <w:r w:rsidDel="00000000" w:rsidR="00000000" w:rsidRPr="00000000">
        <w:rPr>
          <w:rtl w:val="0"/>
        </w:rPr>
        <w:t xml:space="preserve">, y se multiplica el interés en ella,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 que hace aumentar las estadísticas de visitas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reduce el tiempo de venta.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3 - ¿Cómo se consigue la magia?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“Maquillamos” tu vivienda, empezando por </w:t>
      </w:r>
      <w:r w:rsidDel="00000000" w:rsidR="00000000" w:rsidRPr="00000000">
        <w:rPr>
          <w:rtl w:val="0"/>
        </w:rPr>
        <w:t xml:space="preserve">un buen lavado de cara y una elaborada puesta en escena, que permitirán</w:t>
      </w:r>
      <w:r w:rsidDel="00000000" w:rsidR="00000000" w:rsidRPr="00000000">
        <w:rPr>
          <w:rtl w:val="0"/>
        </w:rPr>
        <w:t xml:space="preserve"> cambiar la forma en que la miran,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emocionamos con la fotografía, creando una nueva historia para tu casa capaz de traspasar la imagen.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4 - ¿Quiénes somos?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Soy Katiuscia Tavellino, miembro de la AHSE, Asociación de Home Staging en España, y me encantará reinventar tu vivienda.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5 - Call to action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