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60" w:type="dxa"/>
        <w:tblCellMar>
          <w:top w:w="68" w:type="dxa"/>
          <w:left w:w="70" w:type="dxa"/>
          <w:bottom w:w="68" w:type="dxa"/>
          <w:right w:w="70" w:type="dxa"/>
        </w:tblCellMar>
        <w:tblLook w:val="0420" w:firstRow="1" w:lastRow="0" w:firstColumn="0" w:lastColumn="0" w:noHBand="0" w:noVBand="1"/>
      </w:tblPr>
      <w:tblGrid>
        <w:gridCol w:w="1200"/>
        <w:gridCol w:w="1200"/>
        <w:gridCol w:w="6560"/>
      </w:tblGrid>
      <w:tr w:rsidR="007747E3" w:rsidRPr="007747E3" w14:paraId="061BFCB3" w14:textId="77777777" w:rsidTr="00D35EC8">
        <w:trPr>
          <w:trHeight w:val="540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18B9DE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Inicio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9F3C68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Fin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DD5BEA" w14:textId="77777777" w:rsidR="007747E3" w:rsidRPr="007747E3" w:rsidRDefault="007747E3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Concepto</w:t>
            </w:r>
          </w:p>
        </w:tc>
      </w:tr>
      <w:tr w:rsidR="00631FE6" w:rsidRPr="007747E3" w14:paraId="7DF8EBD6" w14:textId="77777777" w:rsidTr="00D35EC8">
        <w:trPr>
          <w:trHeight w:val="5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4C72311" w14:textId="47F4DE38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00:00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699367E" w14:textId="1C855ACA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0:17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CC4827" w14:textId="2D2FB981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Introducción</w:t>
            </w:r>
          </w:p>
        </w:tc>
      </w:tr>
      <w:tr w:rsidR="00136A6D" w:rsidRPr="007747E3" w14:paraId="1AA9F4D9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85B2" w14:textId="5464E5B2" w:rsidR="00136A6D" w:rsidRPr="007747E3" w:rsidRDefault="00136A6D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D868" w14:textId="40D126BD" w:rsidR="00136A6D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BFFD" w14:textId="7C13AFD8" w:rsidR="00136A6D" w:rsidRPr="007747E3" w:rsidRDefault="00631FE6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Filtro más claro “niebla” y transiciones en Blanco </w:t>
            </w:r>
          </w:p>
        </w:tc>
      </w:tr>
      <w:tr w:rsidR="00631FE6" w:rsidRPr="007747E3" w14:paraId="35CF8F2C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E23A" w14:textId="30D24D9A" w:rsidR="00631FE6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C9C5" w14:textId="7C2225F2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4787" w14:textId="74CE8C52" w:rsidR="00631FE6" w:rsidRDefault="00631FE6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Vídeo de fondo </w:t>
            </w:r>
            <w:hyperlink r:id="rId5" w:history="1">
              <w:r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https://www.shutterstock.com/es/video/clip-1039058330-warehouse-cardboard-boxes-inside-on-pallets-racks</w:t>
              </w:r>
            </w:hyperlink>
          </w:p>
          <w:p w14:paraId="202490B1" w14:textId="14121A8D" w:rsidR="00631FE6" w:rsidRDefault="00631FE6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747E3" w:rsidRPr="007747E3" w14:paraId="5A346FC0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0696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A519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8C9E" w14:textId="0861F93C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Portada fondo muy oscuro y tiende a rojo… </w:t>
            </w:r>
            <w:r w:rsidR="00136A6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136A6D" w:rsidRPr="00136A6D">
              <w:rPr>
                <w:rFonts w:ascii="Calibri" w:eastAsia="Times New Roman" w:hAnsi="Calibri" w:cs="Calibri"/>
                <w:color w:val="000000"/>
                <w:lang w:eastAsia="es-ES"/>
              </w:rPr>
              <w:sym w:font="Wingdings" w:char="F0E0"/>
            </w:r>
            <w:r w:rsidR="00136A6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portada Blanca</w:t>
            </w:r>
          </w:p>
        </w:tc>
      </w:tr>
      <w:tr w:rsidR="007747E3" w:rsidRPr="007747E3" w14:paraId="6A135D1F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73C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483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1CF4" w14:textId="77777777" w:rsid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El logo no es correcto, el base line tiene que ser centrado</w:t>
            </w:r>
          </w:p>
          <w:p w14:paraId="54CA25A7" w14:textId="6EC7D96F" w:rsidR="00631FE6" w:rsidRPr="007747E3" w:rsidRDefault="00631FE6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Logo más grande</w:t>
            </w:r>
          </w:p>
        </w:tc>
      </w:tr>
      <w:tr w:rsidR="007747E3" w:rsidRPr="007747E3" w14:paraId="190BBC47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CDC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B4C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EF01" w14:textId="77777777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"Software de gestión de almacenes" - Sale pequeño y muy abajo</w:t>
            </w:r>
          </w:p>
        </w:tc>
      </w:tr>
      <w:tr w:rsidR="007747E3" w:rsidRPr="007747E3" w14:paraId="4937191C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B22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22A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1DA5" w14:textId="77777777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Filtro muy oscuro</w:t>
            </w:r>
          </w:p>
        </w:tc>
      </w:tr>
      <w:tr w:rsidR="007747E3" w:rsidRPr="007747E3" w14:paraId="0D890182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208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C7D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9801" w14:textId="25C45E80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En general la voz en off, parece 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</w:t>
            </w: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botizada</w:t>
            </w:r>
          </w:p>
        </w:tc>
      </w:tr>
      <w:tr w:rsidR="00631FE6" w:rsidRPr="007747E3" w14:paraId="113800A3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BC73" w14:textId="2E88BDCE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67FC" w14:textId="77777777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1114" w14:textId="4B87696A" w:rsidR="00631FE6" w:rsidRPr="007747E3" w:rsidRDefault="00631FE6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Transición en Blanco</w:t>
            </w:r>
          </w:p>
        </w:tc>
      </w:tr>
      <w:tr w:rsidR="0082066A" w:rsidRPr="007747E3" w14:paraId="26E8E9E7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7E18" w14:textId="5367BBBD" w:rsidR="0082066A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375C" w14:textId="77777777" w:rsidR="0082066A" w:rsidRPr="007747E3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7A68" w14:textId="77777777" w:rsidR="0082066A" w:rsidRDefault="0082066A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Pastilla de “Aliernet” Revisar tipografía – buscar otros diseños para rotular, ya que se pierde Aliernet con fondos blancos… “Aliernet” Poner el Logo</w:t>
            </w:r>
          </w:p>
          <w:p w14:paraId="52E499B0" w14:textId="461491BE" w:rsidR="004E3EC9" w:rsidRDefault="004E3EC9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Buscar diseño de los rótulos más sencillos (rectos) y que se lean con bien. Poner una pastilla azul #64bbe0 que cubra todo el texto.</w:t>
            </w:r>
          </w:p>
        </w:tc>
      </w:tr>
      <w:tr w:rsidR="007747E3" w:rsidRPr="007747E3" w14:paraId="7CD1F9C8" w14:textId="77777777" w:rsidTr="00D35EC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2F8" w14:textId="463A0D08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0:1</w:t>
            </w:r>
            <w:r w:rsidR="00631FE6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1D85" w14:textId="12A43191" w:rsidR="007747E3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0:17</w:t>
            </w:r>
            <w:r w:rsidR="007747E3"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099" w14:textId="77777777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Rotular - "Software para la cadena de gestión de suministro"</w:t>
            </w:r>
          </w:p>
        </w:tc>
      </w:tr>
    </w:tbl>
    <w:p w14:paraId="4973194A" w14:textId="77777777" w:rsidR="00A2167F" w:rsidRDefault="00A2167F"/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400" w:firstRow="0" w:lastRow="0" w:firstColumn="0" w:lastColumn="0" w:noHBand="0" w:noVBand="1"/>
      </w:tblPr>
      <w:tblGrid>
        <w:gridCol w:w="1200"/>
        <w:gridCol w:w="1200"/>
        <w:gridCol w:w="6560"/>
      </w:tblGrid>
      <w:tr w:rsidR="00631FE6" w:rsidRPr="007747E3" w14:paraId="634BC69B" w14:textId="77777777" w:rsidTr="00A2167F">
        <w:trPr>
          <w:trHeight w:val="300"/>
        </w:trPr>
        <w:tc>
          <w:tcPr>
            <w:tcW w:w="1200" w:type="dxa"/>
            <w:shd w:val="clear" w:color="auto" w:fill="FFF2CC" w:themeFill="accent4" w:themeFillTint="33"/>
            <w:noWrap/>
            <w:vAlign w:val="center"/>
          </w:tcPr>
          <w:p w14:paraId="111E5016" w14:textId="5C9BC77C" w:rsidR="00631FE6" w:rsidRPr="007747E3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0:18</w:t>
            </w:r>
          </w:p>
        </w:tc>
        <w:tc>
          <w:tcPr>
            <w:tcW w:w="1200" w:type="dxa"/>
            <w:shd w:val="clear" w:color="auto" w:fill="FFF2CC" w:themeFill="accent4" w:themeFillTint="33"/>
            <w:noWrap/>
            <w:vAlign w:val="center"/>
          </w:tcPr>
          <w:p w14:paraId="52F30DBE" w14:textId="5941AA5D" w:rsidR="00631FE6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0:30</w:t>
            </w:r>
          </w:p>
        </w:tc>
        <w:tc>
          <w:tcPr>
            <w:tcW w:w="6560" w:type="dxa"/>
            <w:shd w:val="clear" w:color="auto" w:fill="FFF2CC" w:themeFill="accent4" w:themeFillTint="33"/>
            <w:vAlign w:val="bottom"/>
          </w:tcPr>
          <w:p w14:paraId="5163233D" w14:textId="491C2652" w:rsidR="00631FE6" w:rsidRPr="007747E3" w:rsidRDefault="0082066A" w:rsidP="0063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Transición - </w:t>
            </w:r>
            <w:r w:rsidR="00631FE6">
              <w:rPr>
                <w:rFonts w:ascii="Calibri" w:eastAsia="Times New Roman" w:hAnsi="Calibri" w:cs="Calibri"/>
                <w:color w:val="000000"/>
                <w:lang w:eastAsia="es-ES"/>
              </w:rPr>
              <w:t>Empezamos con oficina</w:t>
            </w:r>
          </w:p>
        </w:tc>
      </w:tr>
      <w:tr w:rsidR="00631FE6" w:rsidRPr="007747E3" w14:paraId="7BA0685E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52CCBC4D" w14:textId="639FB6F1" w:rsidR="00631FE6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360A985" w14:textId="77777777" w:rsidR="00631FE6" w:rsidRDefault="00631FE6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7E541B18" w14:textId="52F25106" w:rsidR="00631FE6" w:rsidRDefault="00631FE6" w:rsidP="0063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“Hemos crecido de forma constante y orgánica”</w:t>
            </w:r>
          </w:p>
        </w:tc>
      </w:tr>
      <w:tr w:rsidR="0082066A" w:rsidRPr="007747E3" w14:paraId="6374E7D3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18094D12" w14:textId="25041C04" w:rsidR="0082066A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DE5BB8" w14:textId="77777777" w:rsidR="0082066A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687173D0" w14:textId="6793D726" w:rsidR="0082066A" w:rsidRDefault="0082066A" w:rsidP="0063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“comprometida con nuestros clientes”</w:t>
            </w:r>
          </w:p>
        </w:tc>
      </w:tr>
      <w:tr w:rsidR="0082066A" w:rsidRPr="007747E3" w14:paraId="78E6C426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3FC438E0" w14:textId="2D5924BD" w:rsidR="0082066A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C6C742" w14:textId="77777777" w:rsidR="0082066A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15D71FAC" w14:textId="2CA8256F" w:rsidR="0082066A" w:rsidRDefault="0082066A" w:rsidP="0063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“Soluciones innovadoras y escalables”</w:t>
            </w:r>
          </w:p>
        </w:tc>
      </w:tr>
      <w:tr w:rsidR="007747E3" w:rsidRPr="007747E3" w14:paraId="15EFB4B7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686372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BBD492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shd w:val="clear" w:color="auto" w:fill="auto"/>
            <w:vAlign w:val="bottom"/>
            <w:hideMark/>
          </w:tcPr>
          <w:p w14:paraId="31D6BBCF" w14:textId="796A1CE1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Rotular - "Soluci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</w:t>
            </w: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nes innovadoras y escalables"</w:t>
            </w:r>
          </w:p>
        </w:tc>
      </w:tr>
      <w:tr w:rsidR="0082066A" w:rsidRPr="007747E3" w14:paraId="617042A8" w14:textId="77777777" w:rsidTr="00A2167F">
        <w:trPr>
          <w:trHeight w:val="300"/>
        </w:trPr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07DAD1FB" w14:textId="026C2496" w:rsidR="0082066A" w:rsidRPr="007747E3" w:rsidRDefault="0082066A" w:rsidP="00C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0:33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70B64958" w14:textId="370928A7" w:rsidR="0082066A" w:rsidRDefault="0082066A" w:rsidP="00C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0:40</w:t>
            </w:r>
          </w:p>
        </w:tc>
        <w:tc>
          <w:tcPr>
            <w:tcW w:w="6560" w:type="dxa"/>
            <w:shd w:val="clear" w:color="auto" w:fill="FFFFFF" w:themeFill="background1"/>
            <w:vAlign w:val="bottom"/>
          </w:tcPr>
          <w:p w14:paraId="1C28B9E5" w14:textId="552D6F1F" w:rsidR="0082066A" w:rsidRPr="007747E3" w:rsidRDefault="0082066A" w:rsidP="00C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Transición - Mapa mundi</w:t>
            </w:r>
          </w:p>
        </w:tc>
      </w:tr>
      <w:tr w:rsidR="007747E3" w:rsidRPr="007747E3" w14:paraId="7AE5304A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49305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8E5AE" w14:textId="77777777" w:rsidR="007747E3" w:rsidRPr="007747E3" w:rsidRDefault="007747E3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shd w:val="clear" w:color="auto" w:fill="auto"/>
            <w:vAlign w:val="bottom"/>
            <w:hideMark/>
          </w:tcPr>
          <w:p w14:paraId="0C502D44" w14:textId="77777777" w:rsidR="007747E3" w:rsidRPr="007747E3" w:rsidRDefault="007747E3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Mapamundi con circunferencias, no encaja</w:t>
            </w:r>
          </w:p>
        </w:tc>
      </w:tr>
      <w:tr w:rsidR="0082066A" w:rsidRPr="007747E3" w14:paraId="003C5ABB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538B9E8C" w14:textId="24BC11BC" w:rsidR="0082066A" w:rsidRPr="007747E3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4E3501" w14:textId="77777777" w:rsidR="0082066A" w:rsidRPr="007747E3" w:rsidRDefault="0082066A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09544088" w14:textId="4D3B4E33" w:rsidR="0082066A" w:rsidRPr="007747E3" w:rsidRDefault="0082066A" w:rsidP="0077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“Referente de los sistemas de gestión logística”</w:t>
            </w:r>
          </w:p>
        </w:tc>
      </w:tr>
    </w:tbl>
    <w:p w14:paraId="7E2444DB" w14:textId="4ED9A92E" w:rsidR="00A2167F" w:rsidRDefault="00A2167F"/>
    <w:p w14:paraId="0F3C36A9" w14:textId="247769A0" w:rsidR="00A2167F" w:rsidRDefault="00A2167F"/>
    <w:p w14:paraId="141BF778" w14:textId="478B8D5B" w:rsidR="00A2167F" w:rsidRDefault="00A2167F"/>
    <w:p w14:paraId="4FBAC781" w14:textId="4B848BD6" w:rsidR="00A2167F" w:rsidRDefault="00A2167F"/>
    <w:p w14:paraId="36F560C4" w14:textId="77777777" w:rsidR="00A2167F" w:rsidRDefault="00A2167F"/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400" w:firstRow="0" w:lastRow="0" w:firstColumn="0" w:lastColumn="0" w:noHBand="0" w:noVBand="1"/>
      </w:tblPr>
      <w:tblGrid>
        <w:gridCol w:w="1200"/>
        <w:gridCol w:w="1200"/>
        <w:gridCol w:w="6560"/>
      </w:tblGrid>
      <w:tr w:rsidR="0082066A" w:rsidRPr="007747E3" w14:paraId="54E5A14C" w14:textId="77777777" w:rsidTr="00A2167F">
        <w:trPr>
          <w:trHeight w:val="300"/>
        </w:trPr>
        <w:tc>
          <w:tcPr>
            <w:tcW w:w="1200" w:type="dxa"/>
            <w:shd w:val="clear" w:color="auto" w:fill="FFF2CC" w:themeFill="accent4" w:themeFillTint="33"/>
            <w:noWrap/>
            <w:vAlign w:val="center"/>
          </w:tcPr>
          <w:p w14:paraId="7C8A8473" w14:textId="4F7BA30D" w:rsidR="0082066A" w:rsidRPr="007747E3" w:rsidRDefault="0082066A" w:rsidP="00C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0:41</w:t>
            </w:r>
          </w:p>
        </w:tc>
        <w:tc>
          <w:tcPr>
            <w:tcW w:w="1200" w:type="dxa"/>
            <w:shd w:val="clear" w:color="auto" w:fill="FFF2CC" w:themeFill="accent4" w:themeFillTint="33"/>
            <w:noWrap/>
            <w:vAlign w:val="center"/>
          </w:tcPr>
          <w:p w14:paraId="69082D81" w14:textId="2DD57423" w:rsidR="0082066A" w:rsidRDefault="0082066A" w:rsidP="00C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FFF2CC" w:themeFill="accent4" w:themeFillTint="33"/>
            <w:vAlign w:val="bottom"/>
          </w:tcPr>
          <w:p w14:paraId="79C6A645" w14:textId="141F2788" w:rsidR="0082066A" w:rsidRPr="007747E3" w:rsidRDefault="0082066A" w:rsidP="00C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Transición - Alier</w:t>
            </w:r>
          </w:p>
        </w:tc>
      </w:tr>
      <w:tr w:rsidR="0082066A" w:rsidRPr="007747E3" w14:paraId="3CE6AEB0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651594CB" w14:textId="4FBC502F" w:rsidR="0082066A" w:rsidRDefault="00500F4D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FA1953" w14:textId="16C09F11" w:rsidR="0082066A" w:rsidRPr="007747E3" w:rsidRDefault="00500F4D" w:rsidP="0050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</w:t>
            </w:r>
            <w:r w:rsidR="00CA4C6B">
              <w:rPr>
                <w:rFonts w:ascii="Calibri" w:eastAsia="Times New Roman" w:hAnsi="Calibri" w:cs="Calibri"/>
                <w:color w:val="000000"/>
                <w:lang w:eastAsia="es-ES"/>
              </w:rPr>
              <w:t>49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20AA3602" w14:textId="51930003" w:rsidR="00500F4D" w:rsidRDefault="00355D52" w:rsidP="0050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6" w:history="1">
              <w:r w:rsidR="00500F4D"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https://www.shutterstock.com/es/video/clip-1063330426-two-warehouse-workers-discussing-goods-stock</w:t>
              </w:r>
            </w:hyperlink>
            <w:r w:rsidR="00500F4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 </w:t>
            </w:r>
            <w:hyperlink r:id="rId7" w:history="1">
              <w:r w:rsidR="00500F4D"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https://www.shutterstock.com/es/video/clip-1059197738-retail-warehouse-full-shelves-goods-electric-forklift</w:t>
              </w:r>
            </w:hyperlink>
          </w:p>
        </w:tc>
      </w:tr>
      <w:tr w:rsidR="00CA4C6B" w:rsidRPr="007747E3" w14:paraId="3F7BB09A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1643F2C5" w14:textId="547D5B8C" w:rsidR="00CA4C6B" w:rsidRDefault="004E3EC9" w:rsidP="0077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7C53998" w14:textId="76ED7D23" w:rsidR="00CA4C6B" w:rsidRDefault="004E3EC9" w:rsidP="0050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0:46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1D330CF0" w14:textId="3B62F15B" w:rsidR="00CA4C6B" w:rsidRDefault="00CA4C6B" w:rsidP="0050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Buscar diseño de los rótulos más sencillos </w:t>
            </w:r>
            <w:r w:rsidR="004E3EC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(rectos)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y que se lean con bien.</w:t>
            </w:r>
            <w:r w:rsidR="004E3EC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Poner una pastilla azul #64bbe0 que cubra todo el texto.</w:t>
            </w:r>
          </w:p>
          <w:p w14:paraId="61DD8DC3" w14:textId="5A4B7E24" w:rsidR="00CA4C6B" w:rsidRDefault="00CA4C6B" w:rsidP="0050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Rotular “Nuestro software de gestión de almacenes” </w:t>
            </w:r>
          </w:p>
          <w:p w14:paraId="743F67BD" w14:textId="308E3400" w:rsidR="00CA4C6B" w:rsidRDefault="00CA4C6B" w:rsidP="0050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“Alier” con Logo</w:t>
            </w:r>
          </w:p>
        </w:tc>
      </w:tr>
      <w:tr w:rsidR="00CA4C6B" w:rsidRPr="007747E3" w14:paraId="3EC2A702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17DFE190" w14:textId="3D0614DA" w:rsidR="00CA4C6B" w:rsidRDefault="00CA4C6B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DD03BE" w14:textId="77777777" w:rsidR="00CA4C6B" w:rsidRDefault="00CA4C6B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73E54CDD" w14:textId="31615E83" w:rsidR="00CA4C6B" w:rsidRDefault="00CA4C6B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“Solución multisectorial”</w:t>
            </w:r>
          </w:p>
        </w:tc>
      </w:tr>
      <w:tr w:rsidR="00CA4C6B" w:rsidRPr="007747E3" w14:paraId="5E7D9988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0677A09C" w14:textId="0A4F2482" w:rsidR="00CA4C6B" w:rsidRDefault="00CA4C6B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0:49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592CBB" w14:textId="677E48C5" w:rsidR="00CA4C6B" w:rsidRDefault="00CA4C6B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0:52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1615D448" w14:textId="11552585" w:rsidR="00CA4C6B" w:rsidRDefault="00CA4C6B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Poner secuencia de pantallas de alier de 0:45 – 0:48</w:t>
            </w:r>
          </w:p>
        </w:tc>
      </w:tr>
      <w:tr w:rsidR="00CA4C6B" w:rsidRPr="007747E3" w14:paraId="4ACAACE9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</w:tcPr>
          <w:p w14:paraId="55112157" w14:textId="56862D6F" w:rsidR="00CA4C6B" w:rsidRPr="007747E3" w:rsidRDefault="004E3EC9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0:53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D38DA9A" w14:textId="77777777" w:rsidR="00CA4C6B" w:rsidRPr="007747E3" w:rsidRDefault="00CA4C6B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5927112C" w14:textId="7CBEDC65" w:rsidR="00CA4C6B" w:rsidRPr="007747E3" w:rsidRDefault="004E3EC9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Adelantar a este tiempo para sincronizar con la voz en off la secuencia 0:55</w:t>
            </w:r>
          </w:p>
        </w:tc>
      </w:tr>
      <w:tr w:rsidR="00CA4C6B" w:rsidRPr="007747E3" w14:paraId="73CF0AC4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4C7C37" w14:textId="77777777" w:rsidR="00CA4C6B" w:rsidRPr="007747E3" w:rsidRDefault="00CA4C6B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0:56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460B3E" w14:textId="77777777" w:rsidR="00CA4C6B" w:rsidRPr="007747E3" w:rsidRDefault="00CA4C6B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shd w:val="clear" w:color="auto" w:fill="auto"/>
            <w:vAlign w:val="bottom"/>
            <w:hideMark/>
          </w:tcPr>
          <w:p w14:paraId="332A2B62" w14:textId="23A71085" w:rsidR="00CA4C6B" w:rsidRPr="007747E3" w:rsidRDefault="00CA4C6B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Rotular - "Acompañamos a las empresas durante la transformación de su cadena de sumin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</w:t>
            </w: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tros"</w:t>
            </w:r>
          </w:p>
        </w:tc>
      </w:tr>
      <w:tr w:rsidR="004E3EC9" w:rsidRPr="007747E3" w14:paraId="7366B13F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</w:tcPr>
          <w:p w14:paraId="1CD37519" w14:textId="2179495C" w:rsidR="004E3EC9" w:rsidRPr="007747E3" w:rsidRDefault="004E3EC9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3FF79A" w14:textId="69FD6EB7" w:rsidR="004E3EC9" w:rsidRPr="007747E3" w:rsidRDefault="004E3EC9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1:09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6C0ABFA3" w14:textId="69263D47" w:rsidR="004E3EC9" w:rsidRPr="007747E3" w:rsidRDefault="004E3EC9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Cambiar esta secuencia por otra o alargando las anteriores</w:t>
            </w:r>
          </w:p>
        </w:tc>
      </w:tr>
      <w:tr w:rsidR="004E3EC9" w:rsidRPr="007747E3" w14:paraId="5CC18399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</w:tcPr>
          <w:p w14:paraId="0EA42629" w14:textId="140B095B" w:rsidR="004E3EC9" w:rsidRDefault="004E3EC9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1:0</w:t>
            </w:r>
            <w:r w:rsidR="00C56033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A58BA27" w14:textId="45A73979" w:rsidR="004E3EC9" w:rsidRDefault="004E3EC9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</w:t>
            </w:r>
            <w:r w:rsidR="00C56033">
              <w:rPr>
                <w:rFonts w:ascii="Calibri" w:eastAsia="Times New Roman" w:hAnsi="Calibri" w:cs="Calibri"/>
                <w:color w:val="000000"/>
                <w:lang w:eastAsia="es-ES"/>
              </w:rPr>
              <w:t>09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48EA3A0B" w14:textId="4C9ABD8E" w:rsidR="004E3EC9" w:rsidRDefault="00C56033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Poner el Logo de Alier. Revisar tipografía, una única pastilla que cubra todo el texto en color #009ee0. Los títulos en minúsculas.</w:t>
            </w:r>
          </w:p>
        </w:tc>
      </w:tr>
      <w:tr w:rsidR="00C56033" w:rsidRPr="007747E3" w14:paraId="725F711B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</w:tcPr>
          <w:p w14:paraId="5D4672EA" w14:textId="422D3A2F" w:rsidR="00C56033" w:rsidRDefault="00C56033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B35884" w14:textId="4FE23334" w:rsidR="00C56033" w:rsidRDefault="00C56033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1:18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6557BFA1" w14:textId="525426E9" w:rsidR="00C56033" w:rsidRDefault="00355D52" w:rsidP="00C56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8" w:history="1">
              <w:r w:rsidR="00C56033"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https://www.shutterstock.com/es/video/clip-21597532-parcels-moving-on-belt-conveyor-post-sorting</w:t>
              </w:r>
            </w:hyperlink>
            <w:r w:rsidR="00C5603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 </w:t>
            </w:r>
            <w:hyperlink r:id="rId9" w:history="1">
              <w:r w:rsidR="00C56033"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https://www.shutterstock.com/es/video/clip-1057961479-automated-robotic-palletizing-arms-warehouse-stack-boxes</w:t>
              </w:r>
            </w:hyperlink>
          </w:p>
        </w:tc>
      </w:tr>
      <w:tr w:rsidR="00C56033" w:rsidRPr="007747E3" w14:paraId="2C2CAB86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</w:tcPr>
          <w:p w14:paraId="6F790E56" w14:textId="11DF11CB" w:rsidR="00C56033" w:rsidRDefault="00C06E4C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27DF39" w14:textId="5A122C81" w:rsidR="00C56033" w:rsidRDefault="00C06E4C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1:18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1EAB496D" w14:textId="6C2BACFF" w:rsidR="00C56033" w:rsidRDefault="00C06E4C" w:rsidP="00C56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“Incrementar la competitividad de nuestros clientes”</w:t>
            </w:r>
          </w:p>
        </w:tc>
      </w:tr>
      <w:tr w:rsidR="00C56033" w:rsidRPr="007747E3" w14:paraId="72B8B3E6" w14:textId="77777777" w:rsidTr="00A2167F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</w:tcPr>
          <w:p w14:paraId="3EB11F36" w14:textId="3064D954" w:rsidR="00C56033" w:rsidRDefault="00C56033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0723E6" w14:textId="03C316D3" w:rsidR="00C56033" w:rsidRDefault="00C06E4C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1:27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598CB3E5" w14:textId="77777777" w:rsidR="00C56033" w:rsidRDefault="00C56033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1.- Buscar un diseño más sencillo, que vaya apareciendo el contenido a medida que la voz en off lo va </w:t>
            </w:r>
            <w:r w:rsidR="00C06E4C">
              <w:rPr>
                <w:rFonts w:ascii="Calibri" w:eastAsia="Times New Roman" w:hAnsi="Calibri" w:cs="Calibri"/>
                <w:color w:val="000000"/>
                <w:lang w:eastAsia="es-ES"/>
              </w:rPr>
              <w:t>nombrando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 que aparezca de arriba abajo, de izquierda a derecha.</w:t>
            </w:r>
          </w:p>
          <w:p w14:paraId="1C0E1C28" w14:textId="0274830D" w:rsidR="00C06E4C" w:rsidRDefault="00C06E4C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Logo de Alier </w:t>
            </w:r>
          </w:p>
          <w:p w14:paraId="4EFA4C01" w14:textId="77777777" w:rsidR="00C06E4C" w:rsidRDefault="00C06E4C" w:rsidP="00C06E4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“Flexibles”</w:t>
            </w:r>
          </w:p>
          <w:p w14:paraId="3DF8DE8C" w14:textId="77777777" w:rsidR="00C06E4C" w:rsidRDefault="00C06E4C" w:rsidP="00C06E4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“Reducción de costes”</w:t>
            </w:r>
          </w:p>
          <w:p w14:paraId="7CD17ABC" w14:textId="77777777" w:rsidR="00C06E4C" w:rsidRDefault="00C06E4C" w:rsidP="00C06E4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“Optimización de procesos”</w:t>
            </w:r>
          </w:p>
          <w:p w14:paraId="28F8FAC2" w14:textId="165B7C1D" w:rsidR="00C06E4C" w:rsidRPr="00C06E4C" w:rsidRDefault="00C06E4C" w:rsidP="00C06E4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“Aumentan su productividad”</w:t>
            </w:r>
          </w:p>
        </w:tc>
      </w:tr>
    </w:tbl>
    <w:p w14:paraId="2ADD0A8B" w14:textId="643109E0" w:rsidR="00A2167F" w:rsidRDefault="00A2167F"/>
    <w:p w14:paraId="4854B95B" w14:textId="5F4632B2" w:rsidR="00A2167F" w:rsidRDefault="00A2167F"/>
    <w:p w14:paraId="2313C2A3" w14:textId="481EB73D" w:rsidR="00A2167F" w:rsidRDefault="00A2167F"/>
    <w:p w14:paraId="5D6878B3" w14:textId="0BEB4731" w:rsidR="00A2167F" w:rsidRDefault="00A2167F"/>
    <w:p w14:paraId="5C16E64F" w14:textId="758E57C9" w:rsidR="00A2167F" w:rsidRDefault="00A2167F"/>
    <w:p w14:paraId="70CABA38" w14:textId="77777777" w:rsidR="00A2167F" w:rsidRDefault="00A2167F"/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400" w:firstRow="0" w:lastRow="0" w:firstColumn="0" w:lastColumn="0" w:noHBand="0" w:noVBand="1"/>
      </w:tblPr>
      <w:tblGrid>
        <w:gridCol w:w="1200"/>
        <w:gridCol w:w="1200"/>
        <w:gridCol w:w="6560"/>
      </w:tblGrid>
      <w:tr w:rsidR="00CA4C6B" w:rsidRPr="007747E3" w14:paraId="1BE630D7" w14:textId="77777777" w:rsidTr="00A2167F">
        <w:trPr>
          <w:trHeight w:val="300"/>
        </w:trPr>
        <w:tc>
          <w:tcPr>
            <w:tcW w:w="1200" w:type="dxa"/>
            <w:shd w:val="clear" w:color="auto" w:fill="FFF2CC" w:themeFill="accent4" w:themeFillTint="33"/>
            <w:noWrap/>
            <w:vAlign w:val="center"/>
            <w:hideMark/>
          </w:tcPr>
          <w:p w14:paraId="593E9DF8" w14:textId="6C33B13C" w:rsidR="00CA4C6B" w:rsidRPr="007747E3" w:rsidRDefault="0064266E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1:28</w:t>
            </w:r>
          </w:p>
        </w:tc>
        <w:tc>
          <w:tcPr>
            <w:tcW w:w="1200" w:type="dxa"/>
            <w:shd w:val="clear" w:color="auto" w:fill="FFF2CC" w:themeFill="accent4" w:themeFillTint="33"/>
            <w:noWrap/>
            <w:vAlign w:val="center"/>
            <w:hideMark/>
          </w:tcPr>
          <w:p w14:paraId="523F0C08" w14:textId="05A85899" w:rsidR="00CA4C6B" w:rsidRPr="007747E3" w:rsidRDefault="0064266E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1:29</w:t>
            </w:r>
          </w:p>
        </w:tc>
        <w:tc>
          <w:tcPr>
            <w:tcW w:w="6560" w:type="dxa"/>
            <w:shd w:val="clear" w:color="auto" w:fill="FFF2CC" w:themeFill="accent4" w:themeFillTint="33"/>
            <w:vAlign w:val="bottom"/>
            <w:hideMark/>
          </w:tcPr>
          <w:p w14:paraId="57BD800C" w14:textId="447E6ACC" w:rsidR="00CA4C6B" w:rsidRPr="007747E3" w:rsidRDefault="0064266E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Transición – Centro de Sevica</w:t>
            </w:r>
          </w:p>
        </w:tc>
      </w:tr>
      <w:tr w:rsidR="00496104" w:rsidRPr="007747E3" w14:paraId="2441FAD4" w14:textId="77777777" w:rsidTr="00A2167F">
        <w:trPr>
          <w:trHeight w:val="300"/>
        </w:trPr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4F679BC8" w14:textId="291DB8F1" w:rsidR="00496104" w:rsidRDefault="00496104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1:29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54D026D0" w14:textId="6DFDA36D" w:rsidR="00496104" w:rsidRDefault="00496104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1:46</w:t>
            </w:r>
          </w:p>
        </w:tc>
        <w:tc>
          <w:tcPr>
            <w:tcW w:w="6560" w:type="dxa"/>
            <w:shd w:val="clear" w:color="auto" w:fill="FFFFFF" w:themeFill="background1"/>
            <w:vAlign w:val="bottom"/>
          </w:tcPr>
          <w:p w14:paraId="39C74EC8" w14:textId="103BC4F4" w:rsidR="00496104" w:rsidRDefault="00496104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“Módulo TMS” a la izquierda de la imagen y debajo “Eficiencia y reducción de costes”</w:t>
            </w:r>
            <w:r w:rsidR="00A3025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sin mayúsculas</w:t>
            </w:r>
          </w:p>
          <w:p w14:paraId="506DEDA0" w14:textId="0C5F3DA4" w:rsidR="00496104" w:rsidRDefault="00355D52" w:rsidP="00496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0" w:history="1">
              <w:r w:rsidR="00496104"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https://www.shutterstock.com/es/video/clip-29799820-aerial-shot-truck-attached-semi-trailer-leaving</w:t>
              </w:r>
            </w:hyperlink>
          </w:p>
        </w:tc>
      </w:tr>
      <w:tr w:rsidR="00380FC0" w:rsidRPr="007747E3" w14:paraId="4705B7AA" w14:textId="77777777" w:rsidTr="00A2167F">
        <w:trPr>
          <w:trHeight w:val="300"/>
        </w:trPr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228CD9AE" w14:textId="4288E75F" w:rsidR="00380FC0" w:rsidRDefault="00380FC0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1:41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1087B085" w14:textId="2F4CDDBC" w:rsidR="00380FC0" w:rsidRDefault="00380FC0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1:44</w:t>
            </w:r>
          </w:p>
        </w:tc>
        <w:tc>
          <w:tcPr>
            <w:tcW w:w="6560" w:type="dxa"/>
            <w:shd w:val="clear" w:color="auto" w:fill="FFFFFF" w:themeFill="background1"/>
            <w:vAlign w:val="bottom"/>
          </w:tcPr>
          <w:p w14:paraId="408B9CA8" w14:textId="5D2859C8" w:rsidR="00380FC0" w:rsidRDefault="00380FC0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“Máxima eficiencia y reducción de costes”</w:t>
            </w:r>
          </w:p>
        </w:tc>
      </w:tr>
      <w:tr w:rsidR="00380FC0" w:rsidRPr="007747E3" w14:paraId="64E7A63A" w14:textId="77777777" w:rsidTr="00A2167F">
        <w:trPr>
          <w:trHeight w:val="300"/>
        </w:trPr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48A862AA" w14:textId="166F2989" w:rsidR="00380FC0" w:rsidRDefault="00380FC0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1:46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</w:tcPr>
          <w:p w14:paraId="7EDDFBD4" w14:textId="26001E71" w:rsidR="00380FC0" w:rsidRDefault="00380FC0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1:54</w:t>
            </w:r>
          </w:p>
        </w:tc>
        <w:tc>
          <w:tcPr>
            <w:tcW w:w="6560" w:type="dxa"/>
            <w:shd w:val="clear" w:color="auto" w:fill="FFFFFF" w:themeFill="background1"/>
            <w:vAlign w:val="bottom"/>
          </w:tcPr>
          <w:p w14:paraId="2512FFAF" w14:textId="6EA15FB2" w:rsidR="00380FC0" w:rsidRDefault="00380FC0" w:rsidP="00CA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“Módulo Dashboard” a la izquierda de la imagen y debajo “Mejora la productividad y eficiencia en la toma de decisiones” en minúsculas.</w:t>
            </w:r>
          </w:p>
        </w:tc>
      </w:tr>
      <w:tr w:rsidR="00A30255" w:rsidRPr="007747E3" w14:paraId="5FB7F296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52999FA5" w14:textId="7B5273AA" w:rsidR="00A30255" w:rsidRPr="007747E3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1:55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8E6EFB" w14:textId="103471BF" w:rsidR="00A30255" w:rsidRPr="007747E3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2:00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1D2F833A" w14:textId="77777777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Cambiar la secuencia por 5 segundos de esta </w:t>
            </w:r>
          </w:p>
          <w:p w14:paraId="75447E8E" w14:textId="3AAB40BB" w:rsidR="007C38A3" w:rsidRPr="007747E3" w:rsidRDefault="007C38A3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C005</w:t>
            </w:r>
            <w:r w:rsidR="00CB361F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(0</w:t>
            </w:r>
            <w:r w:rsidR="00CB361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  <w:r w:rsidR="00CB361F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 0</w:t>
            </w:r>
            <w:r w:rsidR="00CB361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  <w:r w:rsidR="00CB361F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</w:tr>
      <w:tr w:rsidR="00A30255" w:rsidRPr="007747E3" w14:paraId="063C2680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0AB11BC4" w14:textId="70BE8601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782EB45" w14:textId="77777777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04889155" w14:textId="1C7B766E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El efecto “nublado” de este frame en todas la transiciones e inicios. </w:t>
            </w:r>
          </w:p>
        </w:tc>
      </w:tr>
      <w:tr w:rsidR="00A30255" w:rsidRPr="007747E3" w14:paraId="5702AB09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1D9A1D93" w14:textId="11528833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6D4B12" w14:textId="454A14BA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2:09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47E5D3FF" w14:textId="2E5D065F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Mantener el “nublado” esta secuencia es oscura.</w:t>
            </w:r>
          </w:p>
        </w:tc>
      </w:tr>
      <w:tr w:rsidR="00A30255" w:rsidRPr="007747E3" w14:paraId="4E808CC2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4AEB8039" w14:textId="6052CFCE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7A2FA80" w14:textId="58F3D732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2:09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5270DAA3" w14:textId="4A9DCDC7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Título a la izquierda con pastilla azul que cubra todo, y subtítulo debajo en minúsculas. En recto</w:t>
            </w:r>
          </w:p>
        </w:tc>
      </w:tr>
      <w:tr w:rsidR="00380FC0" w:rsidRPr="007747E3" w14:paraId="3202E044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15F1DC2D" w14:textId="052D3060" w:rsidR="00380FC0" w:rsidRDefault="00380FC0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A9864DD" w14:textId="3553BDF5" w:rsidR="00380FC0" w:rsidRDefault="00380FC0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2:15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43626D2B" w14:textId="300FE8FB" w:rsidR="00380FC0" w:rsidRDefault="00380FC0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Rótulos “Aportando multicanalidad al negocio”</w:t>
            </w:r>
          </w:p>
        </w:tc>
      </w:tr>
      <w:tr w:rsidR="00A30255" w:rsidRPr="007747E3" w14:paraId="3231D890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6874EB64" w14:textId="0B4C5797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77402E" w14:textId="5B0268A1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2:20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41E61148" w14:textId="781826BD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Secuencias oscuras</w:t>
            </w:r>
          </w:p>
        </w:tc>
      </w:tr>
      <w:tr w:rsidR="00A30255" w:rsidRPr="007747E3" w14:paraId="27F7AA61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290D96FD" w14:textId="1D7A017E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9662940" w14:textId="77777777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2F493EB6" w14:textId="3DB696FD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Frame negro, hemos dejado de hacer transiciones en blanco…</w:t>
            </w:r>
          </w:p>
        </w:tc>
      </w:tr>
      <w:tr w:rsidR="00A30255" w:rsidRPr="007747E3" w14:paraId="2E262F9F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3C7B764D" w14:textId="5635612B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7637EB" w14:textId="77777777" w:rsidR="00A30255" w:rsidRDefault="00A30255" w:rsidP="00C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3D4C2B4E" w14:textId="36DD35D6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Desenfocar precio y marca o buscar secuencia alternativa</w:t>
            </w:r>
          </w:p>
        </w:tc>
      </w:tr>
      <w:tr w:rsidR="00A30255" w:rsidRPr="007747E3" w14:paraId="5F9F04A4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7F9062DA" w14:textId="73D2532D" w:rsidR="00A30255" w:rsidRDefault="00A30255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2D4219" w14:textId="77777777" w:rsidR="00A30255" w:rsidRDefault="00A30255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204DB17E" w14:textId="4D8302B4" w:rsidR="00A30255" w:rsidRDefault="00A30255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Frame negro, hemos dejado de hacer transiciones en blanco…</w:t>
            </w:r>
          </w:p>
        </w:tc>
      </w:tr>
      <w:tr w:rsidR="00380FC0" w:rsidRPr="007747E3" w14:paraId="2F61783E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6283F8BE" w14:textId="47A3303D" w:rsidR="00380FC0" w:rsidRDefault="00380FC0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EA7EF1" w14:textId="2D9C6404" w:rsidR="00380FC0" w:rsidRDefault="00380FC0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2:24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161BB783" w14:textId="1D8C9200" w:rsidR="00380FC0" w:rsidRDefault="00355D52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1" w:history="1">
              <w:r w:rsidR="00380FC0" w:rsidRPr="00E30520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https://www.shutterstock.com/es/video/clip-1060977046-professional-female-worker-wearing-hard-hat-uses</w:t>
              </w:r>
            </w:hyperlink>
          </w:p>
          <w:p w14:paraId="6E14CF4C" w14:textId="005348D4" w:rsidR="00380FC0" w:rsidRDefault="00380FC0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Rotular “Fiabilidad, agilidad y control” y “éxito de la cadena logística” a medida que la voz en off los nombra los vamos mostrando</w:t>
            </w:r>
          </w:p>
        </w:tc>
      </w:tr>
      <w:tr w:rsidR="00655AF3" w:rsidRPr="007747E3" w14:paraId="2C17277E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596E4EFE" w14:textId="6593C5FD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2:4</w:t>
            </w:r>
            <w:r w:rsidR="004B4CA4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D95431" w14:textId="45DDA0F3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2:5</w:t>
            </w:r>
            <w:r w:rsidR="004B4CA4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72D0047E" w14:textId="1A6B9C95" w:rsidR="00FC54F1" w:rsidRPr="004B4CA4" w:rsidRDefault="00655AF3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B4CA4">
              <w:rPr>
                <w:rFonts w:ascii="Calibri" w:eastAsia="Times New Roman" w:hAnsi="Calibri" w:cs="Calibri"/>
                <w:color w:val="000000"/>
                <w:lang w:eastAsia="es-ES"/>
              </w:rPr>
              <w:t>Cambiar por otras imágenes de almacén de SEVICA</w:t>
            </w:r>
          </w:p>
          <w:p w14:paraId="204EE908" w14:textId="77777777" w:rsidR="00FC54F1" w:rsidRDefault="00FC54F1" w:rsidP="00A30255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</w:t>
            </w:r>
            <w:r>
              <w:rPr>
                <w:color w:val="000000"/>
              </w:rPr>
              <w:t>0083 (00:03 – 00:09)</w:t>
            </w:r>
          </w:p>
          <w:p w14:paraId="677FC78C" w14:textId="7F368E9B" w:rsidR="00655AF3" w:rsidRPr="00355D52" w:rsidRDefault="00FC54F1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C0094 (00:</w:t>
            </w:r>
            <w:r w:rsidR="004B4CA4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 00:3</w:t>
            </w:r>
            <w:r w:rsidR="004B4CA4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  <w:hyperlink r:id="rId12" w:history="1"/>
          </w:p>
        </w:tc>
      </w:tr>
      <w:tr w:rsidR="004B4CA4" w:rsidRPr="007747E3" w14:paraId="207C7AA7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240C4130" w14:textId="69FEA959" w:rsidR="004B4CA4" w:rsidRDefault="004B4CA4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2D83F1" w14:textId="565BF453" w:rsidR="004B4CA4" w:rsidRDefault="004B4CA4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2:54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3E2B5C30" w14:textId="7B230EE2" w:rsidR="004B4CA4" w:rsidRPr="00655AF3" w:rsidRDefault="004B4CA4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4B4CA4">
              <w:rPr>
                <w:rFonts w:ascii="Calibri" w:eastAsia="Times New Roman" w:hAnsi="Calibri" w:cs="Calibri"/>
                <w:color w:val="000000"/>
                <w:lang w:eastAsia="es-ES"/>
              </w:rPr>
              <w:t>Rotular “Alier dio con la solución”</w:t>
            </w:r>
          </w:p>
        </w:tc>
      </w:tr>
      <w:tr w:rsidR="00655AF3" w:rsidRPr="007747E3" w14:paraId="73C11D32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344547FB" w14:textId="38251365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E74924" w14:textId="23DBE480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3:08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23EDC591" w14:textId="02672BCA" w:rsidR="00655AF3" w:rsidRPr="00655AF3" w:rsidRDefault="004B4CA4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4B4CA4">
              <w:rPr>
                <w:rFonts w:ascii="Calibri" w:eastAsia="Times New Roman" w:hAnsi="Calibri" w:cs="Calibri"/>
                <w:color w:val="000000"/>
                <w:lang w:eastAsia="es-ES"/>
              </w:rPr>
              <w:t>C005</w:t>
            </w:r>
            <w:r w:rsidR="00CB361F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  <w:r w:rsidRPr="004B4C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(00:12 – 00:14) </w:t>
            </w:r>
          </w:p>
        </w:tc>
      </w:tr>
      <w:tr w:rsidR="00655AF3" w:rsidRPr="007747E3" w14:paraId="39E6C0CF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703A474F" w14:textId="0B7D0E81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6CE861B" w14:textId="77777777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3BFB7C92" w14:textId="020CDEB8" w:rsidR="00655AF3" w:rsidRPr="00655AF3" w:rsidRDefault="00655AF3" w:rsidP="00A30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655AF3">
              <w:rPr>
                <w:rFonts w:ascii="Calibri" w:eastAsia="Times New Roman" w:hAnsi="Calibri" w:cs="Calibri"/>
                <w:color w:val="000000"/>
                <w:lang w:eastAsia="es-ES"/>
              </w:rPr>
              <w:t>Frame en negro, cambiar a blanco</w:t>
            </w:r>
          </w:p>
        </w:tc>
      </w:tr>
    </w:tbl>
    <w:p w14:paraId="4190E3E7" w14:textId="77777777" w:rsidR="00A2167F" w:rsidRDefault="00A2167F"/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400" w:firstRow="0" w:lastRow="0" w:firstColumn="0" w:lastColumn="0" w:noHBand="0" w:noVBand="1"/>
      </w:tblPr>
      <w:tblGrid>
        <w:gridCol w:w="1200"/>
        <w:gridCol w:w="1200"/>
        <w:gridCol w:w="6560"/>
      </w:tblGrid>
      <w:tr w:rsidR="00655AF3" w:rsidRPr="007747E3" w14:paraId="2CE916E0" w14:textId="77777777" w:rsidTr="00A2167F">
        <w:trPr>
          <w:trHeight w:val="300"/>
        </w:trPr>
        <w:tc>
          <w:tcPr>
            <w:tcW w:w="1200" w:type="dxa"/>
            <w:shd w:val="clear" w:color="auto" w:fill="FFF2CC" w:themeFill="accent4" w:themeFillTint="33"/>
            <w:noWrap/>
            <w:vAlign w:val="center"/>
          </w:tcPr>
          <w:p w14:paraId="6F5DB821" w14:textId="097F0BD8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3:09</w:t>
            </w:r>
          </w:p>
        </w:tc>
        <w:tc>
          <w:tcPr>
            <w:tcW w:w="1200" w:type="dxa"/>
            <w:shd w:val="clear" w:color="auto" w:fill="FFF2CC" w:themeFill="accent4" w:themeFillTint="33"/>
            <w:noWrap/>
            <w:vAlign w:val="center"/>
          </w:tcPr>
          <w:p w14:paraId="796DB3DC" w14:textId="69F60062" w:rsidR="00655AF3" w:rsidRDefault="00655AF3" w:rsidP="00A30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0" w:type="dxa"/>
            <w:shd w:val="clear" w:color="auto" w:fill="FFF2CC" w:themeFill="accent4" w:themeFillTint="33"/>
            <w:vAlign w:val="bottom"/>
          </w:tcPr>
          <w:p w14:paraId="0099F217" w14:textId="2B090726" w:rsidR="00655AF3" w:rsidRPr="00655AF3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Transición – volvemos a la oficina</w:t>
            </w:r>
          </w:p>
        </w:tc>
      </w:tr>
      <w:tr w:rsidR="00A2167F" w:rsidRPr="007747E3" w14:paraId="46D0E336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22E22098" w14:textId="40605C2E" w:rsidR="00A2167F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8093C90" w14:textId="4BBD37A9" w:rsidR="00A2167F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3:13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756535E1" w14:textId="350D3E43" w:rsidR="00A2167F" w:rsidRDefault="00A2167F" w:rsidP="00A21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Cambiar por fotos de oficina que salgamos nosotros</w:t>
            </w:r>
          </w:p>
        </w:tc>
      </w:tr>
      <w:tr w:rsidR="00A2167F" w:rsidRPr="007747E3" w14:paraId="27639E6D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54E83B11" w14:textId="33B72A5A" w:rsidR="00A2167F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2EE006" w14:textId="6BB6B07F" w:rsidR="00A2167F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3:19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5D552B1B" w14:textId="642C4D43" w:rsidR="00A2167F" w:rsidRDefault="00A2167F" w:rsidP="00A21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“Alex” sin acento, subtítulo en minúsculas.</w:t>
            </w:r>
          </w:p>
        </w:tc>
      </w:tr>
      <w:tr w:rsidR="00A2167F" w:rsidRPr="007747E3" w14:paraId="51D9B379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14:paraId="5AF05ECA" w14:textId="68D2A0AE" w:rsidR="00A2167F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714811" w14:textId="5C47E065" w:rsidR="00A2167F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3:35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5EE6A877" w14:textId="6FBE2D56" w:rsidR="00A2167F" w:rsidRDefault="00A2167F" w:rsidP="00A21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final igual que el principio</w:t>
            </w:r>
          </w:p>
        </w:tc>
      </w:tr>
      <w:tr w:rsidR="00A2167F" w:rsidRPr="007747E3" w14:paraId="55AF79BB" w14:textId="77777777" w:rsidTr="00A2167F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EC71D5" w14:textId="0DA44124" w:rsidR="00A2167F" w:rsidRPr="007747E3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D7EE64" w14:textId="77777777" w:rsidR="00A2167F" w:rsidRPr="007747E3" w:rsidRDefault="00A2167F" w:rsidP="00A21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747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60" w:type="dxa"/>
            <w:shd w:val="clear" w:color="auto" w:fill="auto"/>
            <w:vAlign w:val="bottom"/>
            <w:hideMark/>
          </w:tcPr>
          <w:p w14:paraId="63E14F63" w14:textId="6F191D91" w:rsidR="00A2167F" w:rsidRPr="007747E3" w:rsidRDefault="00A2167F" w:rsidP="00A21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3D3567BF" w14:textId="54494262" w:rsidR="007747E3" w:rsidRDefault="007747E3"/>
    <w:p w14:paraId="19847A9A" w14:textId="77777777" w:rsidR="007747E3" w:rsidRDefault="007747E3"/>
    <w:sectPr w:rsidR="0077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E2FB7"/>
    <w:multiLevelType w:val="hybridMultilevel"/>
    <w:tmpl w:val="289097BE"/>
    <w:lvl w:ilvl="0" w:tplc="B4CEBD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E3"/>
    <w:rsid w:val="00136A6D"/>
    <w:rsid w:val="00232E52"/>
    <w:rsid w:val="00355D52"/>
    <w:rsid w:val="00380FC0"/>
    <w:rsid w:val="00386655"/>
    <w:rsid w:val="00472042"/>
    <w:rsid w:val="00496104"/>
    <w:rsid w:val="004B4CA4"/>
    <w:rsid w:val="004E3EC9"/>
    <w:rsid w:val="00500F4D"/>
    <w:rsid w:val="00631FE6"/>
    <w:rsid w:val="0064266E"/>
    <w:rsid w:val="00655AF3"/>
    <w:rsid w:val="006A74CD"/>
    <w:rsid w:val="007747E3"/>
    <w:rsid w:val="007C38A3"/>
    <w:rsid w:val="0082066A"/>
    <w:rsid w:val="00A2167F"/>
    <w:rsid w:val="00A30255"/>
    <w:rsid w:val="00B73684"/>
    <w:rsid w:val="00C06E4C"/>
    <w:rsid w:val="00C56033"/>
    <w:rsid w:val="00CA4C6B"/>
    <w:rsid w:val="00CB361F"/>
    <w:rsid w:val="00D35EC8"/>
    <w:rsid w:val="00D843E5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331"/>
  <w15:chartTrackingRefBased/>
  <w15:docId w15:val="{BF50CD1C-CFFB-49F4-900B-E5F028D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F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1F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0F4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0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tterstock.com/es/video/clip-21597532-parcels-moving-on-belt-conveyor-post-sor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utterstock.com/es/video/clip-1059197738-retail-warehouse-full-shelves-goods-electric-forklift" TargetMode="External"/><Relationship Id="rId12" Type="http://schemas.openxmlformats.org/officeDocument/2006/relationships/hyperlink" Target="https://drive.google.com/drive/folders/1IVo--q-1giYrbA0g4eciYYIT2VGkg7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tterstock.com/es/video/clip-1063330426-two-warehouse-workers-discussing-goods-stock" TargetMode="External"/><Relationship Id="rId11" Type="http://schemas.openxmlformats.org/officeDocument/2006/relationships/hyperlink" Target="https://www.shutterstock.com/es/video/clip-1060977046-professional-female-worker-wearing-hard-hat-uses" TargetMode="External"/><Relationship Id="rId5" Type="http://schemas.openxmlformats.org/officeDocument/2006/relationships/hyperlink" Target="https://www.shutterstock.com/es/video/clip-1039058330-warehouse-cardboard-boxes-inside-on-pallets-racks" TargetMode="External"/><Relationship Id="rId10" Type="http://schemas.openxmlformats.org/officeDocument/2006/relationships/hyperlink" Target="https://www.shutterstock.com/es/video/clip-29799820-aerial-shot-truck-attached-semi-trailer-leav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tterstock.com/es/video/clip-1057961479-automated-robotic-palletizing-arms-warehouse-stack-box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Úrsula Ponce</dc:creator>
  <cp:keywords/>
  <dc:description/>
  <cp:lastModifiedBy>Úrsula Ponce</cp:lastModifiedBy>
  <cp:revision>12</cp:revision>
  <cp:lastPrinted>2021-03-09T13:35:00Z</cp:lastPrinted>
  <dcterms:created xsi:type="dcterms:W3CDTF">2021-03-01T10:36:00Z</dcterms:created>
  <dcterms:modified xsi:type="dcterms:W3CDTF">2021-03-10T13:46:00Z</dcterms:modified>
</cp:coreProperties>
</file>